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29E211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Договор № ______________</w:t>
      </w:r>
    </w:p>
    <w:p w14:paraId="41D27EAB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о практической подготовке студента</w:t>
      </w:r>
    </w:p>
    <w:p w14:paraId="43522D74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федерального государственного образовательного бюджетного</w:t>
      </w:r>
    </w:p>
    <w:p w14:paraId="42A691FC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учреждения высшего образования</w:t>
      </w:r>
    </w:p>
    <w:p w14:paraId="0B3B3808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«Финансовый университет при Правительстве Российской Федерации»</w:t>
      </w:r>
    </w:p>
    <w:p w14:paraId="79E14951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52C6B464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2C0345DC" w14:textId="77777777" w:rsidR="009A3FCC" w:rsidRPr="00C17082" w:rsidRDefault="009A3FCC" w:rsidP="009A3FCC">
      <w:r w:rsidRPr="00C17082">
        <w:t>г. Москва</w:t>
      </w:r>
      <w:r w:rsidRPr="00C17082">
        <w:tab/>
      </w:r>
      <w:r w:rsidRPr="00C17082">
        <w:tab/>
      </w:r>
      <w:r w:rsidRPr="00C17082">
        <w:tab/>
      </w:r>
      <w:r w:rsidRPr="00C17082">
        <w:tab/>
        <w:t xml:space="preserve">   </w:t>
      </w:r>
      <w:r w:rsidRPr="00C17082">
        <w:tab/>
        <w:t xml:space="preserve"> </w:t>
      </w:r>
      <w:r w:rsidRPr="00C17082">
        <w:tab/>
      </w:r>
      <w:r w:rsidRPr="00C17082">
        <w:tab/>
      </w:r>
      <w:r w:rsidRPr="00C17082">
        <w:tab/>
        <w:t xml:space="preserve">             « ____» _______ 20__ г.</w:t>
      </w:r>
    </w:p>
    <w:p w14:paraId="149BC11F" w14:textId="77777777" w:rsidR="009A3FCC" w:rsidRPr="00C17082" w:rsidRDefault="009A3FCC" w:rsidP="009A3FCC">
      <w:pPr>
        <w:rPr>
          <w:color w:val="000000" w:themeColor="text1"/>
        </w:rPr>
      </w:pPr>
    </w:p>
    <w:p w14:paraId="364C7E94" w14:textId="5CB07EC3" w:rsidR="009A3FCC" w:rsidRPr="00C17082" w:rsidRDefault="009A3FCC" w:rsidP="009A3FCC">
      <w:pPr>
        <w:jc w:val="both"/>
        <w:rPr>
          <w:color w:val="000000" w:themeColor="text1"/>
        </w:rPr>
      </w:pPr>
      <w:r w:rsidRPr="00C17082">
        <w:rPr>
          <w:color w:val="000000" w:themeColor="text1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</w:r>
      <w:r w:rsidR="00D978EA">
        <w:rPr>
          <w:color w:val="000000" w:themeColor="text1"/>
        </w:rPr>
        <w:t xml:space="preserve"> </w:t>
      </w:r>
      <w:r w:rsidR="00D978EA" w:rsidRPr="00D978EA">
        <w:rPr>
          <w:color w:val="000000" w:themeColor="text1"/>
        </w:rPr>
        <w:t>(лицензия регистрационный № Л035-00115-77/00097462 от 21 декабря 2021 г.)</w:t>
      </w:r>
      <w:r w:rsidRPr="00C17082">
        <w:rPr>
          <w:color w:val="000000" w:themeColor="text1"/>
        </w:rPr>
        <w:t xml:space="preserve">, именуемое в дальнейшем «Финансовый университет», в лице </w:t>
      </w:r>
      <w:r w:rsidR="00AE3196">
        <w:t xml:space="preserve">заместителя </w:t>
      </w:r>
      <w:r w:rsidR="00AE3196" w:rsidRPr="006B4F40">
        <w:t xml:space="preserve">проректора по стратегии и работе с органами власти </w:t>
      </w:r>
      <w:r w:rsidR="00AE3196">
        <w:t>Павловой Настасьи Николаевны</w:t>
      </w:r>
      <w:r>
        <w:rPr>
          <w:color w:val="000000" w:themeColor="text1"/>
        </w:rPr>
        <w:t xml:space="preserve">, </w:t>
      </w:r>
      <w:r w:rsidR="00D978EA" w:rsidRPr="00D978EA">
        <w:rPr>
          <w:color w:val="000000" w:themeColor="text1"/>
        </w:rPr>
        <w:t xml:space="preserve">действующего на основании доверенности от </w:t>
      </w:r>
      <w:r w:rsidR="00AE3196">
        <w:t>01 сентября 2025</w:t>
      </w:r>
      <w:r w:rsidR="00AE3196" w:rsidRPr="006B4F40">
        <w:t xml:space="preserve"> года № </w:t>
      </w:r>
      <w:r w:rsidR="00AE3196">
        <w:t>170-2025/48</w:t>
      </w:r>
      <w:r w:rsidRPr="00C17082">
        <w:rPr>
          <w:color w:val="000000" w:themeColor="text1"/>
        </w:rPr>
        <w:t xml:space="preserve">, с одной стороны, и </w:t>
      </w:r>
      <w:sdt>
        <w:sdtPr>
          <w:rPr>
            <w:color w:val="000000" w:themeColor="text1"/>
          </w:rPr>
          <w:alias w:val="Название организации"/>
          <w:tag w:val="Название организации"/>
          <w:id w:val="2123722491"/>
          <w:placeholder>
            <w:docPart w:val="FA449A5F6459456A851F6F0F47F5DFCA"/>
          </w:placeholder>
          <w:showingPlcHdr/>
        </w:sdtPr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</w:t>
      </w:r>
      <w:sdt>
        <w:sdtPr>
          <w:rPr>
            <w:color w:val="000000" w:themeColor="text1"/>
          </w:rPr>
          <w:id w:val="-286355932"/>
          <w:placeholder>
            <w:docPart w:val="B5FE1703E76F4F8FA24D56C180A3E52C"/>
          </w:placeholder>
          <w:comboBox>
            <w:listItem w:value="Выберите элемент."/>
            <w:listItem w:displayText="именуемое" w:value="именуемое"/>
            <w:listItem w:displayText="именуемая" w:value="именуемая"/>
            <w:listItem w:displayText="именуемый" w:value="именуемый"/>
          </w:comboBox>
        </w:sdtPr>
        <w:sdtContent>
          <w:r w:rsidRPr="00C17082">
            <w:rPr>
              <w:color w:val="000000" w:themeColor="text1"/>
            </w:rPr>
            <w:t>именуемое</w:t>
          </w:r>
        </w:sdtContent>
      </w:sdt>
      <w:r w:rsidRPr="00C17082">
        <w:rPr>
          <w:color w:val="000000" w:themeColor="text1"/>
        </w:rPr>
        <w:t xml:space="preserve"> в дальнейшем «Профильная организация», в лице </w:t>
      </w:r>
      <w:sdt>
        <w:sdtPr>
          <w:rPr>
            <w:color w:val="000000" w:themeColor="text1"/>
          </w:rPr>
          <w:alias w:val="должность лица, подписывающего договор"/>
          <w:tag w:val="должность, фамилия, имя, отчество лица, подписывающего договор"/>
          <w:id w:val="1459765975"/>
          <w:placeholder>
            <w:docPart w:val="1308EAF5A4D84A5B85C090F8BCB9F7CB"/>
          </w:placeholder>
          <w:showingPlcHdr/>
        </w:sdtPr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 </w:t>
      </w:r>
      <w:sdt>
        <w:sdtPr>
          <w:rPr>
            <w:rStyle w:val="af"/>
          </w:rPr>
          <w:alias w:val="фамилия, имя, отчество лица, подписывающего договор"/>
          <w:tag w:val="должность, фамилия, имя, отчество лица, подписывающего договор"/>
          <w:id w:val="-1956555973"/>
          <w:placeholder>
            <w:docPart w:val="C1E49C6645984C4D8882783F812A4423"/>
          </w:placeholder>
          <w:showingPlcHdr/>
        </w:sdtPr>
        <w:sdtEndPr>
          <w:rPr>
            <w:rStyle w:val="a0"/>
            <w:color w:val="000000" w:themeColor="text1"/>
          </w:rPr>
        </w:sdtEndPr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действующего на основании </w:t>
      </w:r>
      <w:sdt>
        <w:sdtPr>
          <w:alias w:val=" доверенности от №, Устава, Положения"/>
          <w:tag w:val=" доверенности от №, Устава, Положения"/>
          <w:id w:val="-710417541"/>
          <w:placeholder>
            <w:docPart w:val="66ACE8338C4B4CBF9AB9A9B6B38F59CE"/>
          </w:placeholder>
          <w:showingPlcHdr/>
        </w:sdtPr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>, с другой стороны, совместно именуемые сторонами, а по отдельности стороной, заключили настоящий договор о нижеследующем:</w:t>
      </w:r>
    </w:p>
    <w:p w14:paraId="2FA0D613" w14:textId="50BC85DF" w:rsidR="009A3FCC" w:rsidRPr="004F3DFA" w:rsidRDefault="004F3DFA" w:rsidP="004F3DFA">
      <w:pPr>
        <w:pStyle w:val="ab"/>
        <w:numPr>
          <w:ilvl w:val="0"/>
          <w:numId w:val="7"/>
        </w:numPr>
        <w:jc w:val="center"/>
        <w:rPr>
          <w:color w:val="000000" w:themeColor="text1"/>
          <w:lang w:val="en-US"/>
        </w:rPr>
      </w:pPr>
      <w:r>
        <w:rPr>
          <w:color w:val="000000" w:themeColor="text1"/>
        </w:rPr>
        <w:t xml:space="preserve">    Предмет договора</w:t>
      </w:r>
    </w:p>
    <w:p w14:paraId="6B6891CD" w14:textId="77777777" w:rsidR="004F3DFA" w:rsidRPr="004F3DFA" w:rsidRDefault="004F3DFA" w:rsidP="004F3DFA">
      <w:pPr>
        <w:pStyle w:val="ab"/>
        <w:ind w:left="360"/>
        <w:jc w:val="center"/>
        <w:rPr>
          <w:color w:val="000000" w:themeColor="text1"/>
          <w:lang w:val="en-US"/>
        </w:rPr>
      </w:pPr>
    </w:p>
    <w:p w14:paraId="4841565E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 Предметом настоящего договора является организация практической подготовки студента Финансового университета при проведении практики (далее – практика) с целью освоения образовательной программы в условиях выполнения студентом определенных видов работ, связанных с будущей профессиональной деятельностью и направленных на формирование, закрепление практических навыков и компетенций по профилю соответствующей образовательной программы. </w:t>
      </w:r>
    </w:p>
    <w:p w14:paraId="0D9B2839" w14:textId="5B926649" w:rsidR="009A3FCC" w:rsidRPr="00CB1687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C17082">
        <w:rPr>
          <w:color w:val="000000" w:themeColor="text1"/>
        </w:rPr>
        <w:t> </w:t>
      </w:r>
      <w:r w:rsidRPr="00C17082">
        <w:rPr>
          <w:color w:val="000000"/>
        </w:rPr>
        <w:t xml:space="preserve">Стороны обязуются совместно организовать и провести </w:t>
      </w:r>
      <w:sdt>
        <w:sdtPr>
          <w:rPr>
            <w:color w:val="000000"/>
          </w:rPr>
          <w:alias w:val="учебную, производственную, в том числе преддипломную"/>
          <w:tag w:val="учебную, производственную, в том числе преддипломную"/>
          <w:id w:val="1653402899"/>
          <w:placeholder>
            <w:docPart w:val="C7B7E24623DF4F1FA5BEEF7C6EACEAB4"/>
          </w:placeholder>
          <w:comboBox>
            <w:listItem w:value="Выберите элемент."/>
            <w:listItem w:displayText="учебную, производственную" w:value="учебную, производственную"/>
            <w:listItem w:displayText="учебную, производственную, в том числе преддипломную," w:value="учебную, производственную, в том числе преддипломную,"/>
            <w:listItem w:displayText="производственную" w:value="производственную"/>
            <w:listItem w:displayText="учебную" w:value="учебную"/>
          </w:comboBox>
        </w:sdtPr>
        <w:sdtContent>
          <w:r w:rsidR="002A4F23">
            <w:rPr>
              <w:color w:val="000000"/>
            </w:rPr>
            <w:t>производственную</w:t>
          </w:r>
        </w:sdtContent>
      </w:sdt>
      <w:r w:rsidRPr="00C17082">
        <w:rPr>
          <w:color w:val="000000"/>
        </w:rPr>
        <w:t xml:space="preserve"> практику (далее – практика) студента </w:t>
      </w:r>
      <w:sdt>
        <w:sdtPr>
          <w:rPr>
            <w:color w:val="000000"/>
          </w:rPr>
          <w:alias w:val="курс"/>
          <w:tag w:val="курс"/>
          <w:id w:val="-1220972765"/>
          <w:placeholder>
            <w:docPart w:val="C7B7E24623DF4F1FA5BEEF7C6EACEAB4"/>
          </w:placeholder>
          <w:comboBox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="002A4F23">
            <w:rPr>
              <w:color w:val="000000"/>
            </w:rPr>
            <w:t>2</w:t>
          </w:r>
        </w:sdtContent>
      </w:sdt>
      <w:r w:rsidRPr="00C17082">
        <w:rPr>
          <w:color w:val="000000"/>
        </w:rPr>
        <w:t xml:space="preserve"> курса </w:t>
      </w:r>
      <w:sdt>
        <w:sdtPr>
          <w:rPr>
            <w:color w:val="000000"/>
          </w:rPr>
          <w:alias w:val="название факультета"/>
          <w:tag w:val="название факультета"/>
          <w:id w:val="-1596086451"/>
          <w:placeholder>
            <w:docPart w:val="C7B7E24623DF4F1FA5BEEF7C6EACEAB4"/>
          </w:placeholder>
          <w:comboBox>
            <w:listItem w:value="Выберите элемент."/>
            <w:listItem w:displayText="Факультета «Высшая школа управления»" w:value="Факультета «Высшая школа управления»"/>
            <w:listItem w:displayText="Факультета информационных технологий и анализа больших данных" w:value="Факультета информационных технологий и анализа больших данных"/>
            <w:listItem w:displayText="Факультета международных экономических отношений" w:value="Факультета международных экономических отношений"/>
            <w:listItem w:displayText="Факультета налогов, аудита и бизнес-анализа" w:value="Факультета налогов, аудита и бизнес-анализа"/>
            <w:listItem w:displayText="Факультета социальных наук и массовых коммуникаций" w:value="Факультета социальных наук и массовых коммуникаций"/>
            <w:listItem w:displayText="Факультета экономики и бизнеса" w:value="Факультета экономики и бизнеса"/>
            <w:listItem w:displayText="Финансового факультета" w:value="Финансового факультета"/>
            <w:listItem w:displayText="Юридического факультета" w:value="Юридического факультета"/>
          </w:comboBox>
        </w:sdtPr>
        <w:sdtContent>
          <w:r w:rsidR="002A4F23">
            <w:rPr>
              <w:color w:val="000000"/>
            </w:rPr>
            <w:t>Факультета информационных технологий и анализа больших данных</w:t>
          </w:r>
        </w:sdtContent>
      </w:sdt>
      <w:r w:rsidRPr="00C17082">
        <w:rPr>
          <w:color w:val="000000"/>
        </w:rPr>
        <w:t xml:space="preserve"> учебной группы </w:t>
      </w:r>
      <w:sdt>
        <w:sdtPr>
          <w:rPr>
            <w:color w:val="000000"/>
          </w:rPr>
          <w:alias w:val="номер учебной группы"/>
          <w:tag w:val="номер учебной группы"/>
          <w:id w:val="1077711321"/>
          <w:placeholder>
            <w:docPart w:val="33067B7C4B9C4DFCB353F96792952A0E"/>
          </w:placeholder>
        </w:sdtPr>
        <w:sdtContent>
          <w:r w:rsidR="002A4F23">
            <w:rPr>
              <w:color w:val="000000"/>
            </w:rPr>
            <w:t>УИБ25-1м</w:t>
          </w:r>
        </w:sdtContent>
      </w:sdt>
      <w:r w:rsidRPr="00C17082">
        <w:rPr>
          <w:color w:val="000000"/>
        </w:rPr>
        <w:t xml:space="preserve"> </w:t>
      </w:r>
      <w:sdt>
        <w:sdtPr>
          <w:rPr>
            <w:color w:val="000000"/>
          </w:rPr>
          <w:alias w:val="ФИО"/>
          <w:tag w:val="ФИО"/>
          <w:id w:val="-440224663"/>
          <w:placeholder>
            <w:docPart w:val="33067B7C4B9C4DFCB353F96792952A0E"/>
          </w:placeholder>
          <w:showingPlcHdr/>
        </w:sdtPr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/>
        </w:rPr>
        <w:t xml:space="preserve">. </w:t>
      </w:r>
      <w:r w:rsidRPr="00C17082">
        <w:rPr>
          <w:color w:val="000000"/>
        </w:rPr>
        <w:br/>
        <w:t xml:space="preserve">Срок практики, включая защиту отчетов по практике, – с </w:t>
      </w:r>
      <w:r w:rsidR="004417AE">
        <w:rPr>
          <w:color w:val="000000"/>
        </w:rPr>
        <w:t>05</w:t>
      </w:r>
      <w:r w:rsidRPr="00C17082">
        <w:rPr>
          <w:color w:val="000000"/>
        </w:rPr>
        <w:t xml:space="preserve"> </w:t>
      </w:r>
      <w:r w:rsidR="004417AE">
        <w:rPr>
          <w:color w:val="000000"/>
        </w:rPr>
        <w:t>февраля</w:t>
      </w:r>
      <w:r w:rsidRPr="00C17082">
        <w:rPr>
          <w:color w:val="000000"/>
        </w:rPr>
        <w:t xml:space="preserve"> 20</w:t>
      </w:r>
      <w:r w:rsidR="004417AE">
        <w:rPr>
          <w:color w:val="000000"/>
        </w:rPr>
        <w:t>27</w:t>
      </w:r>
      <w:r w:rsidRPr="00C17082">
        <w:rPr>
          <w:color w:val="000000"/>
        </w:rPr>
        <w:t xml:space="preserve"> года по </w:t>
      </w:r>
      <w:r w:rsidR="004417AE">
        <w:rPr>
          <w:color w:val="000000"/>
        </w:rPr>
        <w:t>17</w:t>
      </w:r>
      <w:r w:rsidRPr="00C17082">
        <w:rPr>
          <w:color w:val="000000"/>
        </w:rPr>
        <w:t xml:space="preserve"> </w:t>
      </w:r>
      <w:r w:rsidR="004417AE">
        <w:t>апреля</w:t>
      </w:r>
      <w:r w:rsidRPr="00CB1687">
        <w:t xml:space="preserve"> 20</w:t>
      </w:r>
      <w:r w:rsidR="004417AE">
        <w:t>27</w:t>
      </w:r>
      <w:r w:rsidRPr="00CB1687">
        <w:t xml:space="preserve"> года.</w:t>
      </w:r>
    </w:p>
    <w:p w14:paraId="1462BE8B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rStyle w:val="af"/>
        </w:rPr>
      </w:pPr>
      <w:r w:rsidRPr="00CB1687">
        <w:t xml:space="preserve"> Руководитель </w:t>
      </w:r>
      <w:r w:rsidRPr="00C17082">
        <w:rPr>
          <w:color w:val="000000"/>
        </w:rPr>
        <w:t xml:space="preserve">практики от Профильной организации </w:t>
      </w:r>
      <w:sdt>
        <w:sdtPr>
          <w:rPr>
            <w:rStyle w:val="af"/>
          </w:rPr>
          <w:alias w:val="должность, ФИО"/>
          <w:tag w:val="должность, ФИО"/>
          <w:id w:val="-1927716308"/>
          <w:placeholder>
            <w:docPart w:val="F29F137BCC8745C0A6308999B3D504EC"/>
          </w:placeholder>
          <w:showingPlcHdr/>
        </w:sdtPr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2B3497F0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/>
        </w:rPr>
      </w:pPr>
      <w:r w:rsidRPr="00C17082">
        <w:rPr>
          <w:color w:val="000000"/>
        </w:rPr>
        <w:t xml:space="preserve">Помещение Профильной организации, предоставляемое для осуществления практики </w:t>
      </w:r>
      <w:sdt>
        <w:sdtPr>
          <w:rPr>
            <w:color w:val="000000"/>
          </w:rPr>
          <w:alias w:val="адрес, номер кабинета/помещения"/>
          <w:tag w:val="адрес, номер кабинета/помещения"/>
          <w:id w:val="1387524149"/>
          <w:placeholder>
            <w:docPart w:val="7F3F56EBE59A49F39DFE25E31E5D4985"/>
          </w:placeholder>
          <w:showingPlcHdr/>
        </w:sdtPr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1BB5A9EE" w14:textId="77777777" w:rsidR="009A3FCC" w:rsidRPr="00C17082" w:rsidRDefault="009A3FCC" w:rsidP="009A3FCC">
      <w:pPr>
        <w:pStyle w:val="ab"/>
        <w:shd w:val="clear" w:color="auto" w:fill="FFFFFF"/>
        <w:ind w:left="927"/>
        <w:jc w:val="both"/>
        <w:rPr>
          <w:color w:val="000000"/>
        </w:rPr>
      </w:pPr>
    </w:p>
    <w:p w14:paraId="2344DDD7" w14:textId="77777777" w:rsidR="009A3FCC" w:rsidRPr="00C17082" w:rsidRDefault="009A3FCC" w:rsidP="009A3FCC">
      <w:pPr>
        <w:pStyle w:val="ab"/>
        <w:numPr>
          <w:ilvl w:val="0"/>
          <w:numId w:val="7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Права и обязанности сторон</w:t>
      </w:r>
    </w:p>
    <w:p w14:paraId="23FF346F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108B4A10" w14:textId="77777777" w:rsidR="009A3FCC" w:rsidRPr="00C17082" w:rsidRDefault="009A3FCC" w:rsidP="009A3FCC">
      <w:pPr>
        <w:pStyle w:val="ab"/>
        <w:numPr>
          <w:ilvl w:val="1"/>
          <w:numId w:val="8"/>
        </w:numPr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 Финансовый университет обязан: </w:t>
      </w:r>
    </w:p>
    <w:p w14:paraId="4AA50315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2.1.1. направить в профильную организацию студента для прохождения практики в соответствии со сроком, указанным в подпункте 1.2 настоящего договора.</w:t>
      </w:r>
    </w:p>
    <w:p w14:paraId="37740A1B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2.1.2. назначить руководителя практики от Финансового университета из числа лиц, относящихся к профессорско-преподавательскому составу, который:</w:t>
      </w:r>
    </w:p>
    <w:p w14:paraId="79B4809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составляет рабочий график (план) проведения практики студента;</w:t>
      </w:r>
    </w:p>
    <w:p w14:paraId="1CB68923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разрабатывает индивидуальное задание для студента, выполняемое в период практики;</w:t>
      </w:r>
    </w:p>
    <w:p w14:paraId="21B7BA7D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обеспечивает студента рабочей программой практики и всеми необходимыми методическими материалами по организации и прохождению практики;</w:t>
      </w:r>
    </w:p>
    <w:p w14:paraId="207A1EC9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оказывает методическую помощь студенту при выполнении им индивидуального задания и сборе материалов для выпускной квалификационной работы в ходе практики;</w:t>
      </w:r>
    </w:p>
    <w:p w14:paraId="07FBC28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консультирует студента по вопросам выполнения программы практики и оформления ее результатов;</w:t>
      </w:r>
    </w:p>
    <w:p w14:paraId="6062E07A" w14:textId="77777777" w:rsidR="009A3FCC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оказывает методическую помощь в проведении практики студента руководителю практики от профильной организации, которое обеспечивает организацию проведения практики;</w:t>
      </w:r>
    </w:p>
    <w:p w14:paraId="4C4A98F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несет ответственность совместно с руководителем практики от профильной организации за жизнь и здоровье студента, соблюдение им правил противопожарной безопасности, правил охраны труда, техники безопасности и санитарно-эпидемиологических правил, гигиенических норм;</w:t>
      </w:r>
    </w:p>
    <w:p w14:paraId="64DA094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осуществляет контроль за соблюдением сроков практики, ходом прохождения практики студентом и ее содержанием;</w:t>
      </w:r>
    </w:p>
    <w:p w14:paraId="1BA1C2D4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оценивает результаты прохождения практики студента.</w:t>
      </w:r>
    </w:p>
    <w:p w14:paraId="27BC0C0B" w14:textId="77777777" w:rsidR="009A3FCC" w:rsidRPr="00C17082" w:rsidRDefault="009A3FCC" w:rsidP="009A3FCC">
      <w:pPr>
        <w:pStyle w:val="ab"/>
        <w:numPr>
          <w:ilvl w:val="2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в течение 3 (трех) рабочих дней сообщить об этом профильной организации.</w:t>
      </w:r>
    </w:p>
    <w:p w14:paraId="7426D158" w14:textId="77777777" w:rsidR="009A3FCC" w:rsidRPr="00C17082" w:rsidRDefault="009A3FCC" w:rsidP="009A3FCC">
      <w:pPr>
        <w:pStyle w:val="ab"/>
        <w:numPr>
          <w:ilvl w:val="1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обязана:</w:t>
      </w:r>
    </w:p>
    <w:p w14:paraId="103A0486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создать условия для прохождения практики студенту,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студента;</w:t>
      </w:r>
    </w:p>
    <w:p w14:paraId="1CCC3D5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назначить ответственное лицо, соответствующее требованиям трудового законодательства Российской Федерации,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625A9A22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от профильной организации, указанного в подпункте 2.2.2, в течение 3 (трех) рабочих дней сообщить об этом Финансовому университету;</w:t>
      </w:r>
    </w:p>
    <w:p w14:paraId="48D7EE88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обеспечить безопасные условия проведения практики студенту,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1EE6ABA1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проводить оценку условий труда на рабочих местах, используемых при проведении практики, и сообщать руководителю практики от Финансового университета об условиях труда и требованиях охраны труда на рабочем месте;</w:t>
      </w:r>
    </w:p>
    <w:p w14:paraId="1252F943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ознакомить студента с правилами внутреннего трудового распорядка профильной организации;</w:t>
      </w:r>
    </w:p>
    <w:p w14:paraId="1431348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провести инструктаж студента по охране труда и технике безопасности и осуществлять надзор за соблюдением студентом правил техники безопасности;</w:t>
      </w:r>
    </w:p>
    <w:p w14:paraId="3EB96AA0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56"/>
        <w:jc w:val="both"/>
        <w:rPr>
          <w:color w:val="000000" w:themeColor="text1"/>
        </w:rPr>
      </w:pPr>
      <w:r w:rsidRPr="00C17082">
        <w:rPr>
          <w:color w:val="000000" w:themeColor="text1"/>
        </w:rPr>
        <w:t>предоставить студенту и руководителю практики от Финансового университета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14:paraId="6A3C4374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обо всех случаях нарушения студентом правил внутреннего трудового распорядка, охраны труда и техники безопасности сообщать руководителю практики от Финансового университета;</w:t>
      </w:r>
    </w:p>
    <w:p w14:paraId="24F4B659" w14:textId="77777777" w:rsidR="009A3FCC" w:rsidRPr="00C17082" w:rsidRDefault="009A3FCC" w:rsidP="009A3FCC">
      <w:pPr>
        <w:pStyle w:val="ab"/>
        <w:numPr>
          <w:ilvl w:val="1"/>
          <w:numId w:val="4"/>
        </w:numPr>
        <w:ind w:left="567" w:firstLine="0"/>
        <w:jc w:val="both"/>
        <w:rPr>
          <w:color w:val="000000" w:themeColor="text1"/>
        </w:rPr>
      </w:pPr>
      <w:r w:rsidRPr="00C17082">
        <w:rPr>
          <w:color w:val="000000" w:themeColor="text1"/>
        </w:rPr>
        <w:t>Финансовый университет имеет право:</w:t>
      </w:r>
    </w:p>
    <w:p w14:paraId="5B043BD0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осуществлять контроль соответствия условий проведения практики требованиям настоящего договора;</w:t>
      </w:r>
    </w:p>
    <w:p w14:paraId="4C777F5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запрашивать информацию об организации практики, в том числе о качестве и объеме выполненных студентом работ, связанных с будущей профессиональной деятельностью;</w:t>
      </w:r>
    </w:p>
    <w:p w14:paraId="1F5D1236" w14:textId="77777777" w:rsidR="009A3FCC" w:rsidRPr="00C17082" w:rsidRDefault="009A3FCC" w:rsidP="009A3FCC">
      <w:pPr>
        <w:pStyle w:val="ab"/>
        <w:numPr>
          <w:ilvl w:val="1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имеет право:</w:t>
      </w:r>
    </w:p>
    <w:p w14:paraId="509060C8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требовать от студента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4DDDB73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наличии в профильной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должности;</w:t>
      </w:r>
    </w:p>
    <w:p w14:paraId="70C284B3" w14:textId="1FAA7A2F" w:rsidR="009A3FCC" w:rsidRPr="00CB1687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в случае установления факта нарушения студентом своих обязанностей, режима конфиденциальности в период прохождения практики, приостановить проведение практики в отношении студента.</w:t>
      </w:r>
    </w:p>
    <w:p w14:paraId="7169ACDA" w14:textId="77777777" w:rsidR="009A3FCC" w:rsidRPr="00C17082" w:rsidRDefault="009A3FCC" w:rsidP="009A3FCC">
      <w:pPr>
        <w:pStyle w:val="ab"/>
        <w:numPr>
          <w:ilvl w:val="0"/>
          <w:numId w:val="6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Заключительные положения</w:t>
      </w:r>
    </w:p>
    <w:p w14:paraId="7E1921B3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252ECFA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составлен в 2 (двух) экземплярах, имеющих одинаковую силу, по одному экземпляру для каждой из сторон.</w:t>
      </w:r>
    </w:p>
    <w:p w14:paraId="0FE03A38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вступает в силу с даты его подписания сторонами и действует до окончания срока практики, указанного в подпункте 1.2. настоящего договора.</w:t>
      </w:r>
    </w:p>
    <w:p w14:paraId="28262AF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проведения практики.</w:t>
      </w:r>
    </w:p>
    <w:p w14:paraId="5B4A4D05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C79A11E" w14:textId="77777777" w:rsidR="009A3FCC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Внесение изменений в настоящий договор оформляется дополнительными соглашениями к нему.</w:t>
      </w:r>
    </w:p>
    <w:p w14:paraId="7126CFBE" w14:textId="77777777" w:rsidR="009A3FCC" w:rsidRPr="00C17082" w:rsidRDefault="009A3FCC" w:rsidP="009A3FCC">
      <w:pPr>
        <w:pStyle w:val="ab"/>
        <w:ind w:left="567"/>
        <w:jc w:val="both"/>
        <w:rPr>
          <w:color w:val="000000" w:themeColor="text1"/>
        </w:rPr>
      </w:pPr>
    </w:p>
    <w:p w14:paraId="78FC8FAD" w14:textId="77777777" w:rsidR="009A3FCC" w:rsidRDefault="009A3FCC" w:rsidP="009A3FCC">
      <w:pPr>
        <w:pStyle w:val="ab"/>
        <w:numPr>
          <w:ilvl w:val="0"/>
          <w:numId w:val="6"/>
        </w:numPr>
        <w:spacing w:line="360" w:lineRule="auto"/>
        <w:jc w:val="center"/>
        <w:rPr>
          <w:color w:val="000000" w:themeColor="text1"/>
        </w:rPr>
      </w:pPr>
      <w:r w:rsidRPr="00C17082">
        <w:rPr>
          <w:color w:val="000000" w:themeColor="text1"/>
        </w:rPr>
        <w:t>Юридические адреса и подписи сторон</w:t>
      </w:r>
    </w:p>
    <w:p w14:paraId="0C20D02B" w14:textId="77777777" w:rsidR="009A3FCC" w:rsidRPr="00C17082" w:rsidRDefault="009A3FCC" w:rsidP="009A3FCC">
      <w:pPr>
        <w:pStyle w:val="ab"/>
        <w:spacing w:line="360" w:lineRule="auto"/>
        <w:ind w:left="390"/>
        <w:rPr>
          <w:color w:val="000000" w:themeColor="text1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A3FCC" w14:paraId="6B601DED" w14:textId="77777777" w:rsidTr="006B7443">
        <w:trPr>
          <w:trHeight w:val="2797"/>
        </w:trPr>
        <w:tc>
          <w:tcPr>
            <w:tcW w:w="4820" w:type="dxa"/>
          </w:tcPr>
          <w:p w14:paraId="61DEBFE3" w14:textId="77777777" w:rsidR="009A3FCC" w:rsidRDefault="009A3FCC" w:rsidP="006B7443">
            <w:pPr>
              <w:ind w:left="-105" w:right="-110"/>
              <w:jc w:val="center"/>
            </w:pPr>
            <w:r>
              <w:t>Финансовый университет</w:t>
            </w:r>
          </w:p>
          <w:p w14:paraId="39743F22" w14:textId="77777777" w:rsidR="009A3FCC" w:rsidRDefault="009A3FCC" w:rsidP="006B7443">
            <w:pPr>
              <w:ind w:left="-105"/>
              <w:jc w:val="center"/>
              <w:rPr>
                <w:b/>
              </w:rPr>
            </w:pPr>
          </w:p>
          <w:p w14:paraId="3BA6C2C2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4819" w:type="dxa"/>
          </w:tcPr>
          <w:p w14:paraId="078A6A4A" w14:textId="77777777" w:rsidR="009A3FCC" w:rsidRDefault="009A3FCC" w:rsidP="006B7443">
            <w:pPr>
              <w:ind w:left="-115" w:right="-114"/>
              <w:jc w:val="center"/>
            </w:pPr>
            <w:r>
              <w:t>Профильная организация</w:t>
            </w:r>
          </w:p>
          <w:p w14:paraId="641C5C3E" w14:textId="77777777" w:rsidR="009A3FCC" w:rsidRDefault="009A3FCC" w:rsidP="006B7443">
            <w:pPr>
              <w:ind w:left="-115" w:right="-114"/>
              <w:jc w:val="center"/>
              <w:rPr>
                <w:b/>
              </w:rPr>
            </w:pPr>
          </w:p>
          <w:p w14:paraId="2F0B9BAE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Наименование Профильной организации</w:t>
            </w:r>
          </w:p>
        </w:tc>
      </w:tr>
      <w:tr w:rsidR="009A3FCC" w14:paraId="29F7257F" w14:textId="77777777" w:rsidTr="006B7443">
        <w:trPr>
          <w:trHeight w:val="274"/>
        </w:trPr>
        <w:tc>
          <w:tcPr>
            <w:tcW w:w="4820" w:type="dxa"/>
          </w:tcPr>
          <w:p w14:paraId="61690462" w14:textId="77777777" w:rsidR="009A3FCC" w:rsidRDefault="009A3FCC" w:rsidP="006B7443">
            <w:r>
              <w:t xml:space="preserve">Адрес: 125167, г. Москва, вн. тер. г. муниципальный округ Хорошевский, </w:t>
            </w:r>
          </w:p>
          <w:p w14:paraId="14DA040A" w14:textId="77777777" w:rsidR="009A3FCC" w:rsidRDefault="009A3FCC" w:rsidP="006B7443">
            <w:r>
              <w:t>Ленинградский проспект, д. 49/2</w:t>
            </w:r>
          </w:p>
          <w:p w14:paraId="0AD99E58" w14:textId="77777777" w:rsidR="009A3FCC" w:rsidRDefault="009A3FCC" w:rsidP="006B7443"/>
          <w:p w14:paraId="599C5DF9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ИНН: 7714086422</w:t>
            </w:r>
          </w:p>
          <w:p w14:paraId="5ECE08A6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  <w:r>
              <w:rPr>
                <w:bCs/>
                <w:shd w:val="clear" w:color="auto" w:fill="FFFFFF"/>
              </w:rPr>
              <w:t>КПП: 771401001</w:t>
            </w:r>
          </w:p>
        </w:tc>
        <w:tc>
          <w:tcPr>
            <w:tcW w:w="4819" w:type="dxa"/>
          </w:tcPr>
          <w:p w14:paraId="212EB76D" w14:textId="77777777" w:rsidR="009A3FCC" w:rsidRDefault="009A3FCC" w:rsidP="006B7443">
            <w:pPr>
              <w:ind w:left="-10"/>
              <w:jc w:val="both"/>
            </w:pPr>
            <w:r>
              <w:t>Адрес</w:t>
            </w:r>
          </w:p>
          <w:p w14:paraId="183F9263" w14:textId="77777777" w:rsidR="009A3FCC" w:rsidRDefault="009A3FCC" w:rsidP="006B7443">
            <w:pPr>
              <w:ind w:left="-10"/>
              <w:jc w:val="both"/>
            </w:pPr>
          </w:p>
          <w:p w14:paraId="59DFA5DF" w14:textId="77777777" w:rsidR="009A3FCC" w:rsidRDefault="009A3FCC" w:rsidP="006B7443">
            <w:pPr>
              <w:ind w:left="-10"/>
              <w:jc w:val="both"/>
            </w:pPr>
          </w:p>
          <w:p w14:paraId="73EB47E8" w14:textId="77777777" w:rsidR="009A3FCC" w:rsidRDefault="009A3FCC" w:rsidP="006B7443">
            <w:pPr>
              <w:ind w:left="-10"/>
              <w:jc w:val="both"/>
            </w:pPr>
          </w:p>
          <w:p w14:paraId="24327EB4" w14:textId="77777777" w:rsidR="009A3FCC" w:rsidRDefault="009A3FCC" w:rsidP="006B7443">
            <w:pPr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ИНН </w:t>
            </w:r>
          </w:p>
          <w:p w14:paraId="403376C3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>КПП</w:t>
            </w:r>
          </w:p>
          <w:p w14:paraId="115FF999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</w:p>
        </w:tc>
      </w:tr>
      <w:tr w:rsidR="009A3FCC" w14:paraId="06C4C049" w14:textId="77777777" w:rsidTr="006B7443">
        <w:trPr>
          <w:trHeight w:val="134"/>
        </w:trPr>
        <w:tc>
          <w:tcPr>
            <w:tcW w:w="4820" w:type="dxa"/>
          </w:tcPr>
          <w:p w14:paraId="30F82721" w14:textId="27090DB2" w:rsidR="009A3FCC" w:rsidRDefault="009A3FCC" w:rsidP="006B7443">
            <w:pPr>
              <w:rPr>
                <w:bCs/>
              </w:rPr>
            </w:pPr>
            <w:r>
              <w:rPr>
                <w:bCs/>
              </w:rPr>
              <w:t xml:space="preserve">Контактное лицо от Финансового университета: </w:t>
            </w:r>
          </w:p>
          <w:p w14:paraId="215F3A43" w14:textId="4DAC423F" w:rsidR="008E444F" w:rsidRDefault="00AA1CF5" w:rsidP="006B7443">
            <w:pPr>
              <w:rPr>
                <w:bCs/>
              </w:rPr>
            </w:pPr>
            <w:r>
              <w:rPr>
                <w:bCs/>
              </w:rPr>
              <w:t xml:space="preserve">Начальник Управления развития </w:t>
            </w:r>
            <w:r>
              <w:rPr>
                <w:bCs/>
              </w:rPr>
              <w:br/>
              <w:t>талантов</w:t>
            </w:r>
            <w:r w:rsidR="008E444F">
              <w:rPr>
                <w:bCs/>
              </w:rPr>
              <w:t xml:space="preserve"> Е.А. Белова</w:t>
            </w:r>
          </w:p>
          <w:p w14:paraId="3B01EBAA" w14:textId="77777777" w:rsidR="009A3FCC" w:rsidRDefault="009A3FCC" w:rsidP="006B7443">
            <w:pPr>
              <w:rPr>
                <w:bCs/>
              </w:rPr>
            </w:pPr>
            <w:r>
              <w:rPr>
                <w:bCs/>
              </w:rPr>
              <w:t xml:space="preserve">Телефон: +7 (499) 553-10-60 </w:t>
            </w:r>
          </w:p>
          <w:p w14:paraId="53BAA7F5" w14:textId="77777777" w:rsidR="009A3FCC" w:rsidRDefault="009A3FCC" w:rsidP="006B7443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 praktika@fa.ru</w:t>
            </w:r>
          </w:p>
          <w:p w14:paraId="3ACA3B9E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819" w:type="dxa"/>
            <w:hideMark/>
          </w:tcPr>
          <w:p w14:paraId="7B5DFF86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Контактное лицо от Профильной организации:</w:t>
            </w:r>
          </w:p>
          <w:p w14:paraId="6020C3CB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 xml:space="preserve">Должность </w:t>
            </w:r>
          </w:p>
          <w:p w14:paraId="6404365C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ФИО</w:t>
            </w:r>
          </w:p>
          <w:p w14:paraId="10A64BAE" w14:textId="77777777" w:rsidR="009A3FCC" w:rsidRDefault="009A3FCC" w:rsidP="006B7443">
            <w:pPr>
              <w:ind w:left="-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Телефон: </w:t>
            </w:r>
          </w:p>
          <w:p w14:paraId="60CD0687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</w:t>
            </w:r>
          </w:p>
          <w:p w14:paraId="56B20709" w14:textId="19BF73E0" w:rsidR="007C02BE" w:rsidRDefault="007C02BE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23BA1937" w14:textId="77777777" w:rsidTr="006B7443">
        <w:trPr>
          <w:trHeight w:val="134"/>
        </w:trPr>
        <w:tc>
          <w:tcPr>
            <w:tcW w:w="4820" w:type="dxa"/>
            <w:hideMark/>
          </w:tcPr>
          <w:p w14:paraId="6BF588EF" w14:textId="2E2C946E" w:rsidR="00D978EA" w:rsidRDefault="00AE3196" w:rsidP="00D978EA">
            <w:pPr>
              <w:autoSpaceDE w:val="0"/>
              <w:autoSpaceDN w:val="0"/>
              <w:adjustRightInd w:val="0"/>
            </w:pPr>
            <w:r>
              <w:t>Заместитель п</w:t>
            </w:r>
            <w:r w:rsidR="00D978EA">
              <w:t>роректор</w:t>
            </w:r>
            <w:r>
              <w:t>а</w:t>
            </w:r>
            <w:r w:rsidR="00D978EA">
              <w:t xml:space="preserve"> по стратегии </w:t>
            </w:r>
          </w:p>
          <w:p w14:paraId="45116618" w14:textId="4593277E" w:rsidR="009A3FCC" w:rsidRDefault="00D978EA" w:rsidP="00D978EA">
            <w:pPr>
              <w:autoSpaceDE w:val="0"/>
              <w:autoSpaceDN w:val="0"/>
              <w:adjustRightInd w:val="0"/>
            </w:pPr>
            <w:r>
              <w:t>и работе с органами власти</w:t>
            </w:r>
          </w:p>
        </w:tc>
        <w:tc>
          <w:tcPr>
            <w:tcW w:w="4819" w:type="dxa"/>
          </w:tcPr>
          <w:p w14:paraId="47867BB0" w14:textId="77777777" w:rsidR="009A3FCC" w:rsidRDefault="009A3FCC" w:rsidP="006B7443">
            <w:pPr>
              <w:ind w:left="-10"/>
            </w:pPr>
            <w:r>
              <w:t>Должность</w:t>
            </w:r>
          </w:p>
          <w:p w14:paraId="0D43E808" w14:textId="77777777" w:rsidR="009A3FCC" w:rsidRDefault="009A3FCC" w:rsidP="006B7443">
            <w:pPr>
              <w:ind w:left="-10"/>
            </w:pPr>
          </w:p>
          <w:p w14:paraId="01292D43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4319D749" w14:textId="77777777" w:rsidTr="006B7443">
        <w:trPr>
          <w:trHeight w:val="134"/>
        </w:trPr>
        <w:tc>
          <w:tcPr>
            <w:tcW w:w="4820" w:type="dxa"/>
          </w:tcPr>
          <w:p w14:paraId="35661D76" w14:textId="77777777" w:rsidR="009A3FCC" w:rsidRDefault="009A3FCC" w:rsidP="006B7443"/>
          <w:p w14:paraId="29850BFA" w14:textId="7476D5BB" w:rsidR="009A3FCC" w:rsidRDefault="009A3FCC" w:rsidP="006B7443">
            <w:r>
              <w:t xml:space="preserve">__________________________ </w:t>
            </w:r>
            <w:r w:rsidR="00AE3196">
              <w:t>Н</w:t>
            </w:r>
            <w:r w:rsidR="00D978EA" w:rsidRPr="00D978EA">
              <w:t>.</w:t>
            </w:r>
            <w:r w:rsidR="00AE3196">
              <w:t>Н</w:t>
            </w:r>
            <w:r w:rsidR="00D978EA" w:rsidRPr="00D978EA">
              <w:t xml:space="preserve">. </w:t>
            </w:r>
            <w:r w:rsidR="00AE3196">
              <w:t>Павлова</w:t>
            </w:r>
          </w:p>
          <w:p w14:paraId="7029385B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</w:t>
            </w:r>
          </w:p>
          <w:p w14:paraId="7863E049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  М.П.</w:t>
            </w:r>
          </w:p>
        </w:tc>
        <w:tc>
          <w:tcPr>
            <w:tcW w:w="4819" w:type="dxa"/>
          </w:tcPr>
          <w:p w14:paraId="2AA039A5" w14:textId="77777777" w:rsidR="009A3FCC" w:rsidRDefault="009A3FCC" w:rsidP="006B7443">
            <w:pPr>
              <w:ind w:left="-10"/>
            </w:pPr>
          </w:p>
          <w:p w14:paraId="5FD042C9" w14:textId="77777777" w:rsidR="009A3FCC" w:rsidRDefault="009A3FCC" w:rsidP="006B7443">
            <w:pPr>
              <w:ind w:left="-10"/>
            </w:pPr>
            <w:r>
              <w:t>_________________________ И.О. Фамилия</w:t>
            </w:r>
          </w:p>
          <w:p w14:paraId="539EFCAC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</w:t>
            </w:r>
          </w:p>
          <w:p w14:paraId="155042A8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t xml:space="preserve">                          М.П.</w:t>
            </w:r>
          </w:p>
        </w:tc>
      </w:tr>
    </w:tbl>
    <w:p w14:paraId="5164E475" w14:textId="77777777" w:rsidR="009A3FCC" w:rsidRPr="00FE428E" w:rsidRDefault="009A3FCC" w:rsidP="009A3FCC">
      <w:pPr>
        <w:rPr>
          <w:color w:val="000000" w:themeColor="text1"/>
          <w:sz w:val="28"/>
          <w:szCs w:val="28"/>
        </w:rPr>
      </w:pPr>
    </w:p>
    <w:p w14:paraId="5DCBBD44" w14:textId="59F1FE02" w:rsidR="00842F24" w:rsidRPr="009A3FCC" w:rsidRDefault="00842F24" w:rsidP="009A3FCC"/>
    <w:sectPr w:rsidR="00842F24" w:rsidRPr="009A3FCC" w:rsidSect="005E2BBD">
      <w:head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type w:val="continuous"/>
      <w:pgSz w:w="11906" w:h="16838"/>
      <w:pgMar w:top="935" w:right="567" w:bottom="567" w:left="1701" w:header="454" w:footer="6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1ADEC" w14:textId="77777777" w:rsidR="00E449E5" w:rsidRDefault="00E449E5">
      <w:r>
        <w:separator/>
      </w:r>
    </w:p>
  </w:endnote>
  <w:endnote w:type="continuationSeparator" w:id="0">
    <w:p w14:paraId="5D7D953F" w14:textId="77777777" w:rsidR="00E449E5" w:rsidRDefault="00E4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1E40" w14:textId="383F0FFF" w:rsidR="001F2334" w:rsidRDefault="001F2334">
    <w:pPr>
      <w:pStyle w:val="a9"/>
      <w:jc w:val="center"/>
    </w:pPr>
  </w:p>
  <w:p w14:paraId="244125D4" w14:textId="77777777" w:rsidR="001F2334" w:rsidRDefault="001F233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EA4D9" w14:textId="77777777" w:rsidR="00E449E5" w:rsidRDefault="00E449E5">
      <w:r>
        <w:separator/>
      </w:r>
    </w:p>
  </w:footnote>
  <w:footnote w:type="continuationSeparator" w:id="0">
    <w:p w14:paraId="6B7DDC39" w14:textId="77777777" w:rsidR="00E449E5" w:rsidRDefault="00E44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2852591"/>
      <w:docPartObj>
        <w:docPartGallery w:val="Page Numbers (Top of Page)"/>
        <w:docPartUnique/>
      </w:docPartObj>
    </w:sdtPr>
    <w:sdtContent>
      <w:p w14:paraId="2E3326F6" w14:textId="432448D4" w:rsidR="001F2334" w:rsidRDefault="001F23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F23">
          <w:rPr>
            <w:noProof/>
          </w:rPr>
          <w:t>2</w:t>
        </w:r>
        <w:r>
          <w:fldChar w:fldCharType="end"/>
        </w:r>
      </w:p>
    </w:sdtContent>
  </w:sdt>
  <w:p w14:paraId="1B5A1402" w14:textId="77777777" w:rsidR="001F2334" w:rsidRDefault="001F23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EB1E" w14:textId="7039F2F8" w:rsidR="001F2334" w:rsidRDefault="001F2334">
    <w:pPr>
      <w:pStyle w:val="a6"/>
      <w:jc w:val="center"/>
    </w:pPr>
  </w:p>
  <w:p w14:paraId="6980AD6A" w14:textId="77777777" w:rsidR="001F2334" w:rsidRDefault="001F23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A0542E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color w:val="auto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 w16cid:durableId="177351440">
    <w:abstractNumId w:val="19"/>
  </w:num>
  <w:num w:numId="2" w16cid:durableId="472989920">
    <w:abstractNumId w:val="6"/>
  </w:num>
  <w:num w:numId="3" w16cid:durableId="110561797">
    <w:abstractNumId w:val="18"/>
  </w:num>
  <w:num w:numId="4" w16cid:durableId="2057467999">
    <w:abstractNumId w:val="21"/>
  </w:num>
  <w:num w:numId="5" w16cid:durableId="629751794">
    <w:abstractNumId w:val="1"/>
  </w:num>
  <w:num w:numId="6" w16cid:durableId="1754430698">
    <w:abstractNumId w:val="15"/>
  </w:num>
  <w:num w:numId="7" w16cid:durableId="1758206297">
    <w:abstractNumId w:val="10"/>
  </w:num>
  <w:num w:numId="8" w16cid:durableId="446437909">
    <w:abstractNumId w:val="12"/>
  </w:num>
  <w:num w:numId="9" w16cid:durableId="1087339276">
    <w:abstractNumId w:val="20"/>
  </w:num>
  <w:num w:numId="10" w16cid:durableId="540821801">
    <w:abstractNumId w:val="2"/>
  </w:num>
  <w:num w:numId="11" w16cid:durableId="1351489676">
    <w:abstractNumId w:val="7"/>
  </w:num>
  <w:num w:numId="12" w16cid:durableId="1358627810">
    <w:abstractNumId w:val="14"/>
  </w:num>
  <w:num w:numId="13" w16cid:durableId="284702161">
    <w:abstractNumId w:val="5"/>
  </w:num>
  <w:num w:numId="14" w16cid:durableId="1667660080">
    <w:abstractNumId w:val="13"/>
  </w:num>
  <w:num w:numId="15" w16cid:durableId="218787806">
    <w:abstractNumId w:val="17"/>
  </w:num>
  <w:num w:numId="16" w16cid:durableId="2087025240">
    <w:abstractNumId w:val="4"/>
  </w:num>
  <w:num w:numId="17" w16cid:durableId="989207579">
    <w:abstractNumId w:val="3"/>
  </w:num>
  <w:num w:numId="18" w16cid:durableId="1630208157">
    <w:abstractNumId w:val="0"/>
  </w:num>
  <w:num w:numId="19" w16cid:durableId="1144665236">
    <w:abstractNumId w:val="8"/>
  </w:num>
  <w:num w:numId="20" w16cid:durableId="1546453138">
    <w:abstractNumId w:val="9"/>
  </w:num>
  <w:num w:numId="21" w16cid:durableId="97065002">
    <w:abstractNumId w:val="16"/>
  </w:num>
  <w:num w:numId="22" w16cid:durableId="16241936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197147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395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03D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334"/>
    <w:rsid w:val="001F2C2E"/>
    <w:rsid w:val="001F2E53"/>
    <w:rsid w:val="001F32B8"/>
    <w:rsid w:val="001F340B"/>
    <w:rsid w:val="001F47C9"/>
    <w:rsid w:val="001F5480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4F23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17AE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DFA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2BB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28B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6E06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5FB5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02BE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551A"/>
    <w:rsid w:val="008069C2"/>
    <w:rsid w:val="008070A1"/>
    <w:rsid w:val="00807A34"/>
    <w:rsid w:val="00807BF6"/>
    <w:rsid w:val="00807BFE"/>
    <w:rsid w:val="008101E2"/>
    <w:rsid w:val="008106E6"/>
    <w:rsid w:val="00810926"/>
    <w:rsid w:val="008109F4"/>
    <w:rsid w:val="00810F8C"/>
    <w:rsid w:val="00811D6B"/>
    <w:rsid w:val="00812AE2"/>
    <w:rsid w:val="00812B52"/>
    <w:rsid w:val="00812B8D"/>
    <w:rsid w:val="00813DEE"/>
    <w:rsid w:val="008141A3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191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3D6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44F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2E80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812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3FC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381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427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1CF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196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687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978EA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9E5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CE3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58BF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449A5F6459456A851F6F0F47F5D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B60BF-EC4B-4B3B-81FE-D15F464B2FAF}"/>
      </w:docPartPr>
      <w:docPartBody>
        <w:p w:rsidR="00620704" w:rsidRDefault="00DD7D87" w:rsidP="00DD7D87">
          <w:pPr>
            <w:pStyle w:val="FA449A5F6459456A851F6F0F47F5DFCA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FE1703E76F4F8FA24D56C180A3E5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BD855-1066-4681-930F-672622223668}"/>
      </w:docPartPr>
      <w:docPartBody>
        <w:p w:rsidR="00620704" w:rsidRDefault="00DD7D87" w:rsidP="00DD7D87">
          <w:pPr>
            <w:pStyle w:val="B5FE1703E76F4F8FA24D56C180A3E52C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1308EAF5A4D84A5B85C090F8BCB9F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5C1044-B3F0-4F69-86FA-59A852432D5E}"/>
      </w:docPartPr>
      <w:docPartBody>
        <w:p w:rsidR="00620704" w:rsidRDefault="00DD7D87" w:rsidP="00DD7D87">
          <w:pPr>
            <w:pStyle w:val="1308EAF5A4D84A5B85C090F8BCB9F7CB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E49C6645984C4D8882783F812A44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8C4AB-7A18-4529-8F33-A656EB9879EC}"/>
      </w:docPartPr>
      <w:docPartBody>
        <w:p w:rsidR="00620704" w:rsidRDefault="00DD7D87" w:rsidP="00DD7D87">
          <w:pPr>
            <w:pStyle w:val="C1E49C6645984C4D8882783F812A4423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ACE8338C4B4CBF9AB9A9B6B38F5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3A479-1913-4CE3-B105-87D3E54A7254}"/>
      </w:docPartPr>
      <w:docPartBody>
        <w:p w:rsidR="00620704" w:rsidRDefault="00DD7D87" w:rsidP="00DD7D87">
          <w:pPr>
            <w:pStyle w:val="66ACE8338C4B4CBF9AB9A9B6B38F59CE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B7E24623DF4F1FA5BEEF7C6EACEA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9499D-B87D-4376-A945-F31920AFB321}"/>
      </w:docPartPr>
      <w:docPartBody>
        <w:p w:rsidR="00620704" w:rsidRDefault="00DD7D87" w:rsidP="00DD7D87">
          <w:pPr>
            <w:pStyle w:val="C7B7E24623DF4F1FA5BEEF7C6EACEAB4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33067B7C4B9C4DFCB353F96792952A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E27EE-4798-4EF4-8D33-6776945868DA}"/>
      </w:docPartPr>
      <w:docPartBody>
        <w:p w:rsidR="00620704" w:rsidRDefault="00DD7D87" w:rsidP="00DD7D87">
          <w:pPr>
            <w:pStyle w:val="33067B7C4B9C4DFCB353F96792952A0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29F137BCC8745C0A6308999B3D50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B382C-82CF-4CE1-A26F-532C55727704}"/>
      </w:docPartPr>
      <w:docPartBody>
        <w:p w:rsidR="00620704" w:rsidRDefault="00DD7D87" w:rsidP="00DD7D87">
          <w:pPr>
            <w:pStyle w:val="F29F137BCC8745C0A6308999B3D504E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F3F56EBE59A49F39DFE25E31E5D49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A227D-935D-4D47-B661-6FB9F0964CF0}"/>
      </w:docPartPr>
      <w:docPartBody>
        <w:p w:rsidR="00620704" w:rsidRDefault="00DD7D87" w:rsidP="00DD7D87">
          <w:pPr>
            <w:pStyle w:val="7F3F56EBE59A49F39DFE25E31E5D498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833"/>
    <w:rsid w:val="00121F20"/>
    <w:rsid w:val="001567B9"/>
    <w:rsid w:val="001A25BA"/>
    <w:rsid w:val="001E0AE2"/>
    <w:rsid w:val="002506B1"/>
    <w:rsid w:val="004E54AD"/>
    <w:rsid w:val="00567BB6"/>
    <w:rsid w:val="00620704"/>
    <w:rsid w:val="00782EDB"/>
    <w:rsid w:val="007C4F12"/>
    <w:rsid w:val="00BB2833"/>
    <w:rsid w:val="00CE2EF1"/>
    <w:rsid w:val="00DD7D87"/>
    <w:rsid w:val="00E10A80"/>
    <w:rsid w:val="00F84F70"/>
    <w:rsid w:val="00FB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7D87"/>
  </w:style>
  <w:style w:type="paragraph" w:customStyle="1" w:styleId="FA449A5F6459456A851F6F0F47F5DFCA">
    <w:name w:val="FA449A5F6459456A851F6F0F47F5DFCA"/>
    <w:rsid w:val="00DD7D87"/>
  </w:style>
  <w:style w:type="paragraph" w:customStyle="1" w:styleId="B5FE1703E76F4F8FA24D56C180A3E52C">
    <w:name w:val="B5FE1703E76F4F8FA24D56C180A3E52C"/>
    <w:rsid w:val="00DD7D87"/>
  </w:style>
  <w:style w:type="paragraph" w:customStyle="1" w:styleId="1308EAF5A4D84A5B85C090F8BCB9F7CB">
    <w:name w:val="1308EAF5A4D84A5B85C090F8BCB9F7CB"/>
    <w:rsid w:val="00DD7D87"/>
  </w:style>
  <w:style w:type="paragraph" w:customStyle="1" w:styleId="C1E49C6645984C4D8882783F812A4423">
    <w:name w:val="C1E49C6645984C4D8882783F812A4423"/>
    <w:rsid w:val="00DD7D87"/>
  </w:style>
  <w:style w:type="paragraph" w:customStyle="1" w:styleId="66ACE8338C4B4CBF9AB9A9B6B38F59CE">
    <w:name w:val="66ACE8338C4B4CBF9AB9A9B6B38F59CE"/>
    <w:rsid w:val="00DD7D87"/>
  </w:style>
  <w:style w:type="paragraph" w:customStyle="1" w:styleId="C7B7E24623DF4F1FA5BEEF7C6EACEAB4">
    <w:name w:val="C7B7E24623DF4F1FA5BEEF7C6EACEAB4"/>
    <w:rsid w:val="00DD7D87"/>
  </w:style>
  <w:style w:type="paragraph" w:customStyle="1" w:styleId="33067B7C4B9C4DFCB353F96792952A0E">
    <w:name w:val="33067B7C4B9C4DFCB353F96792952A0E"/>
    <w:rsid w:val="00DD7D87"/>
  </w:style>
  <w:style w:type="paragraph" w:customStyle="1" w:styleId="F29F137BCC8745C0A6308999B3D504EC">
    <w:name w:val="F29F137BCC8745C0A6308999B3D504EC"/>
    <w:rsid w:val="00DD7D87"/>
  </w:style>
  <w:style w:type="paragraph" w:customStyle="1" w:styleId="7F3F56EBE59A49F39DFE25E31E5D4985">
    <w:name w:val="7F3F56EBE59A49F39DFE25E31E5D4985"/>
    <w:rsid w:val="00DD7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6DF92B-AB37-40D2-BAB1-4251C13074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Гурген Матевосян</cp:lastModifiedBy>
  <cp:revision>4</cp:revision>
  <cp:lastPrinted>2024-10-31T13:58:00Z</cp:lastPrinted>
  <dcterms:created xsi:type="dcterms:W3CDTF">2025-09-01T06:45:00Z</dcterms:created>
  <dcterms:modified xsi:type="dcterms:W3CDTF">2026-08-30T14:12:00Z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